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DF3" w:rsidRPr="00A33390" w:rsidRDefault="007E6DF3" w:rsidP="007E6DF3">
      <w:pPr>
        <w:pStyle w:val="a3"/>
      </w:pPr>
      <w:r w:rsidRPr="00A33390">
        <w:t>ДЕПАРТАМЕНТ ОСВІТИ</w:t>
      </w:r>
    </w:p>
    <w:p w:rsidR="007E6DF3" w:rsidRPr="00A33390" w:rsidRDefault="007E6DF3" w:rsidP="007E6DF3">
      <w:pPr>
        <w:pStyle w:val="a3"/>
        <w:rPr>
          <w:szCs w:val="28"/>
        </w:rPr>
      </w:pPr>
      <w:r w:rsidRPr="00A33390">
        <w:rPr>
          <w:szCs w:val="28"/>
        </w:rPr>
        <w:t>ХАРКІВСЬКОЇ МІСЬКОЇ РАДИ</w:t>
      </w:r>
    </w:p>
    <w:p w:rsidR="007E6DF3" w:rsidRPr="00A33390" w:rsidRDefault="007E6DF3" w:rsidP="00E67E80">
      <w:pPr>
        <w:pStyle w:val="2"/>
        <w:ind w:left="0" w:firstLine="0"/>
        <w:jc w:val="center"/>
      </w:pPr>
    </w:p>
    <w:p w:rsidR="007E6DF3" w:rsidRPr="00A33390" w:rsidRDefault="007E6DF3" w:rsidP="00E67E80">
      <w:pPr>
        <w:pStyle w:val="2"/>
        <w:ind w:left="0" w:firstLine="0"/>
        <w:jc w:val="center"/>
      </w:pPr>
    </w:p>
    <w:p w:rsidR="007E6DF3" w:rsidRPr="00A33390" w:rsidRDefault="007E6DF3" w:rsidP="00E67E80">
      <w:pPr>
        <w:pStyle w:val="2"/>
        <w:ind w:left="0" w:firstLine="0"/>
        <w:jc w:val="center"/>
      </w:pPr>
    </w:p>
    <w:p w:rsidR="00E67E80" w:rsidRPr="00A33390" w:rsidRDefault="00E67E80" w:rsidP="00E67E80">
      <w:pPr>
        <w:pStyle w:val="2"/>
        <w:ind w:left="0" w:firstLine="0"/>
        <w:jc w:val="center"/>
      </w:pPr>
      <w:r w:rsidRPr="00A33390">
        <w:t xml:space="preserve">Задачі  </w:t>
      </w:r>
    </w:p>
    <w:p w:rsidR="00E67E80" w:rsidRPr="00A33390" w:rsidRDefault="00E67E80" w:rsidP="00E67E80">
      <w:pPr>
        <w:pStyle w:val="2"/>
        <w:ind w:left="0" w:firstLine="0"/>
        <w:jc w:val="center"/>
      </w:pPr>
      <w:r w:rsidRPr="00A33390">
        <w:t>Х</w:t>
      </w:r>
      <w:r w:rsidRPr="00A33390">
        <w:rPr>
          <w:lang w:val="en-US"/>
        </w:rPr>
        <w:t xml:space="preserve">V </w:t>
      </w:r>
      <w:r w:rsidRPr="00A33390">
        <w:t>міського турніру юних винахідників і раціоналізаторів</w:t>
      </w:r>
    </w:p>
    <w:p w:rsidR="00A33390" w:rsidRPr="00A33390" w:rsidRDefault="00A33390" w:rsidP="00E67E80">
      <w:pPr>
        <w:pStyle w:val="2"/>
        <w:ind w:left="0" w:firstLine="0"/>
        <w:jc w:val="center"/>
      </w:pPr>
      <w:r w:rsidRPr="00A33390">
        <w:t>(</w:t>
      </w:r>
      <w:r w:rsidRPr="00A33390">
        <w:t>2021/2022 навчальн</w:t>
      </w:r>
      <w:r w:rsidRPr="00A33390">
        <w:t>ий рік)</w:t>
      </w:r>
    </w:p>
    <w:p w:rsidR="00E67E80" w:rsidRDefault="00E67E80" w:rsidP="00E67E80">
      <w:pPr>
        <w:autoSpaceDE w:val="0"/>
        <w:autoSpaceDN w:val="0"/>
        <w:adjustRightInd w:val="0"/>
        <w:spacing w:after="0" w:line="240" w:lineRule="auto"/>
        <w:rPr>
          <w:rFonts w:ascii="Times New Roman" w:hAnsi="Times New Roman" w:cs="Times New Roman"/>
          <w:b/>
          <w:bCs/>
          <w:i/>
          <w:sz w:val="28"/>
          <w:szCs w:val="28"/>
          <w:lang w:val="ru-RU"/>
        </w:rPr>
      </w:pPr>
    </w:p>
    <w:p w:rsidR="00C24E83" w:rsidRPr="00A33390" w:rsidRDefault="00C24E83" w:rsidP="00E67E80">
      <w:pPr>
        <w:autoSpaceDE w:val="0"/>
        <w:autoSpaceDN w:val="0"/>
        <w:adjustRightInd w:val="0"/>
        <w:spacing w:after="0" w:line="240" w:lineRule="auto"/>
        <w:rPr>
          <w:rFonts w:ascii="Times New Roman" w:hAnsi="Times New Roman" w:cs="Times New Roman"/>
          <w:b/>
          <w:bCs/>
          <w:i/>
          <w:sz w:val="28"/>
          <w:szCs w:val="28"/>
          <w:lang w:val="ru-RU"/>
        </w:rPr>
      </w:pPr>
      <w:bookmarkStart w:id="0" w:name="_GoBack"/>
      <w:bookmarkEnd w:id="0"/>
    </w:p>
    <w:p w:rsidR="007E6DF3" w:rsidRPr="00A33390" w:rsidRDefault="00E67E80" w:rsidP="007E6DF3">
      <w:pPr>
        <w:autoSpaceDE w:val="0"/>
        <w:autoSpaceDN w:val="0"/>
        <w:adjustRightInd w:val="0"/>
        <w:spacing w:after="120" w:line="240" w:lineRule="auto"/>
        <w:jc w:val="both"/>
        <w:rPr>
          <w:rFonts w:ascii="Times New Roman" w:hAnsi="Times New Roman" w:cs="Times New Roman"/>
          <w:sz w:val="24"/>
          <w:szCs w:val="28"/>
        </w:rPr>
      </w:pPr>
      <w:r w:rsidRPr="00A33390">
        <w:rPr>
          <w:rFonts w:ascii="Times New Roman" w:hAnsi="Times New Roman" w:cs="Times New Roman"/>
          <w:b/>
          <w:bCs/>
          <w:sz w:val="24"/>
          <w:szCs w:val="28"/>
        </w:rPr>
        <w:t xml:space="preserve">1. «Пилова атака». </w:t>
      </w:r>
      <w:r w:rsidRPr="00A33390">
        <w:rPr>
          <w:rFonts w:ascii="Times New Roman" w:hAnsi="Times New Roman" w:cs="Times New Roman"/>
          <w:sz w:val="24"/>
          <w:szCs w:val="28"/>
        </w:rPr>
        <w:t>Під час руху по ґрунтовій дорозі колеса автомобіля піднімають в повітря подрібнені частинки ґрунту, який у вигляді пилу щільно покриває транспортний засіб. Пил проникає навіть крізь найменші щілини до багажника та салону автомобіля, причому ущільнювачі з найсучасніших матеріалів виявляються нездатними вирішити проблему повною мірою. Запропонуйте пристрій або ж спосіб запобігання описаному негативному явищу.</w:t>
      </w:r>
      <w:r w:rsidR="005A07F1" w:rsidRPr="00A33390">
        <w:rPr>
          <w:rFonts w:ascii="Times New Roman" w:hAnsi="Times New Roman" w:cs="Times New Roman"/>
          <w:sz w:val="24"/>
          <w:szCs w:val="28"/>
        </w:rPr>
        <w:t xml:space="preserve"> </w:t>
      </w:r>
    </w:p>
    <w:p w:rsidR="00E67E80" w:rsidRPr="00A33390" w:rsidRDefault="00E67E80" w:rsidP="007E6DF3">
      <w:pPr>
        <w:autoSpaceDE w:val="0"/>
        <w:autoSpaceDN w:val="0"/>
        <w:adjustRightInd w:val="0"/>
        <w:spacing w:after="120" w:line="240" w:lineRule="auto"/>
        <w:jc w:val="both"/>
        <w:rPr>
          <w:rFonts w:ascii="Times New Roman" w:hAnsi="Times New Roman" w:cs="Times New Roman"/>
          <w:sz w:val="24"/>
          <w:szCs w:val="28"/>
        </w:rPr>
      </w:pPr>
      <w:r w:rsidRPr="00A33390">
        <w:rPr>
          <w:rFonts w:ascii="Times New Roman" w:hAnsi="Times New Roman" w:cs="Times New Roman"/>
          <w:b/>
          <w:bCs/>
          <w:sz w:val="24"/>
          <w:szCs w:val="28"/>
        </w:rPr>
        <w:t xml:space="preserve">2. «Захист урожаю». </w:t>
      </w:r>
      <w:r w:rsidRPr="00A33390">
        <w:rPr>
          <w:rFonts w:ascii="Times New Roman" w:hAnsi="Times New Roman" w:cs="Times New Roman"/>
          <w:sz w:val="24"/>
          <w:szCs w:val="28"/>
        </w:rPr>
        <w:t>Останніми роками почастішали випадки масштабного знищення (пошкодження) птахами, зокрема шпаками, зрілих плодів вишні, черешні, шовковиці, груш, винограду та інших ягід і фруктів. Запропонуйте оригінальний пристрій або спосіб захисту згаданих плодів від пошкодження птахами.</w:t>
      </w:r>
    </w:p>
    <w:p w:rsidR="00E67E80" w:rsidRPr="00A33390" w:rsidRDefault="00E67E80" w:rsidP="007E6DF3">
      <w:pPr>
        <w:autoSpaceDE w:val="0"/>
        <w:autoSpaceDN w:val="0"/>
        <w:adjustRightInd w:val="0"/>
        <w:spacing w:after="120" w:line="240" w:lineRule="auto"/>
        <w:jc w:val="both"/>
        <w:rPr>
          <w:rFonts w:ascii="Times New Roman" w:hAnsi="Times New Roman" w:cs="Times New Roman"/>
          <w:sz w:val="24"/>
          <w:szCs w:val="28"/>
        </w:rPr>
      </w:pPr>
      <w:r w:rsidRPr="00A33390">
        <w:rPr>
          <w:rFonts w:ascii="Times New Roman" w:hAnsi="Times New Roman" w:cs="Times New Roman"/>
          <w:b/>
          <w:bCs/>
          <w:sz w:val="24"/>
          <w:szCs w:val="28"/>
        </w:rPr>
        <w:t xml:space="preserve">4. «Незамкнені двері». </w:t>
      </w:r>
      <w:r w:rsidRPr="00A33390">
        <w:rPr>
          <w:rFonts w:ascii="Times New Roman" w:hAnsi="Times New Roman" w:cs="Times New Roman"/>
          <w:sz w:val="24"/>
          <w:szCs w:val="28"/>
        </w:rPr>
        <w:t>Трапляються випадки, коли, виходячи з дому, людина забуває замкнути вхідні двері. Запропонуйте пристрій або ж спосіб, які б забезпечували сповіщення людини про те, що двері залишилися незамкненими.</w:t>
      </w:r>
      <w:r w:rsidR="008E32F2" w:rsidRPr="00A33390">
        <w:rPr>
          <w:rFonts w:ascii="Times New Roman" w:hAnsi="Times New Roman" w:cs="Times New Roman"/>
          <w:sz w:val="24"/>
          <w:szCs w:val="28"/>
        </w:rPr>
        <w:t xml:space="preserve"> </w:t>
      </w:r>
    </w:p>
    <w:p w:rsidR="00E67E80" w:rsidRPr="00A33390" w:rsidRDefault="00E67E80" w:rsidP="007E6DF3">
      <w:pPr>
        <w:autoSpaceDE w:val="0"/>
        <w:autoSpaceDN w:val="0"/>
        <w:adjustRightInd w:val="0"/>
        <w:spacing w:after="120" w:line="240" w:lineRule="auto"/>
        <w:jc w:val="both"/>
        <w:rPr>
          <w:rFonts w:ascii="Times New Roman" w:hAnsi="Times New Roman" w:cs="Times New Roman"/>
          <w:sz w:val="24"/>
          <w:szCs w:val="28"/>
        </w:rPr>
      </w:pPr>
      <w:r w:rsidRPr="00A33390">
        <w:rPr>
          <w:rFonts w:ascii="Times New Roman" w:hAnsi="Times New Roman" w:cs="Times New Roman"/>
          <w:b/>
          <w:bCs/>
          <w:sz w:val="24"/>
          <w:szCs w:val="28"/>
        </w:rPr>
        <w:t>5. «Безпечне перехрестя</w:t>
      </w:r>
      <w:r w:rsidRPr="00A33390">
        <w:rPr>
          <w:rFonts w:ascii="Times New Roman" w:hAnsi="Times New Roman" w:cs="Times New Roman"/>
          <w:sz w:val="24"/>
          <w:szCs w:val="28"/>
        </w:rPr>
        <w:t>»</w:t>
      </w:r>
      <w:r w:rsidRPr="00A33390">
        <w:rPr>
          <w:rFonts w:ascii="Times New Roman" w:hAnsi="Times New Roman" w:cs="Times New Roman"/>
          <w:b/>
          <w:bCs/>
          <w:sz w:val="24"/>
          <w:szCs w:val="28"/>
        </w:rPr>
        <w:t xml:space="preserve">. </w:t>
      </w:r>
      <w:r w:rsidRPr="00A33390">
        <w:rPr>
          <w:rFonts w:ascii="Times New Roman" w:hAnsi="Times New Roman" w:cs="Times New Roman"/>
          <w:sz w:val="24"/>
          <w:szCs w:val="28"/>
        </w:rPr>
        <w:t>На перехрестях доріг вже встановлюють технічні пристрої, які повідомляють пішоходів про заборону або ж можливість перетину відповідної проїжджої частини дороги. Такими пристроями є давно відомі світлофори та пристрої звукових (голосових, шумових тощо) повідомлень про можливість або ж заборону переходу. Проте вони не вирішують проблему орієнтації на перехресті людей, які водночас мають вади зору та слуху. Запропонуйте пристрій, який би дозволяв приймати рішення стосовно можливості перетину дороги людьми, що мають вади зору й слуху одночасно.</w:t>
      </w:r>
    </w:p>
    <w:p w:rsidR="00E67E80" w:rsidRPr="00A33390" w:rsidRDefault="00E67E80" w:rsidP="007E6DF3">
      <w:pPr>
        <w:autoSpaceDE w:val="0"/>
        <w:autoSpaceDN w:val="0"/>
        <w:adjustRightInd w:val="0"/>
        <w:spacing w:after="120" w:line="240" w:lineRule="auto"/>
        <w:jc w:val="both"/>
        <w:rPr>
          <w:rFonts w:ascii="Times New Roman" w:hAnsi="Times New Roman" w:cs="Times New Roman"/>
          <w:sz w:val="24"/>
          <w:szCs w:val="28"/>
        </w:rPr>
      </w:pPr>
      <w:r w:rsidRPr="00A33390">
        <w:rPr>
          <w:rFonts w:ascii="Times New Roman" w:hAnsi="Times New Roman" w:cs="Times New Roman"/>
          <w:b/>
          <w:bCs/>
          <w:sz w:val="24"/>
          <w:szCs w:val="28"/>
        </w:rPr>
        <w:t xml:space="preserve">7. «Заміна електроламп». </w:t>
      </w:r>
      <w:r w:rsidRPr="00A33390">
        <w:rPr>
          <w:rFonts w:ascii="Times New Roman" w:hAnsi="Times New Roman" w:cs="Times New Roman"/>
          <w:sz w:val="24"/>
          <w:szCs w:val="28"/>
        </w:rPr>
        <w:t xml:space="preserve">Заміна електроламп, які знаходяться високо під стелею, операція нескладна, але вимагає </w:t>
      </w:r>
      <w:proofErr w:type="spellStart"/>
      <w:r w:rsidRPr="00A33390">
        <w:rPr>
          <w:rFonts w:ascii="Times New Roman" w:hAnsi="Times New Roman" w:cs="Times New Roman"/>
          <w:sz w:val="24"/>
          <w:szCs w:val="28"/>
        </w:rPr>
        <w:t>використанняї</w:t>
      </w:r>
      <w:proofErr w:type="spellEnd"/>
      <w:r w:rsidRPr="00A33390">
        <w:rPr>
          <w:rFonts w:ascii="Times New Roman" w:hAnsi="Times New Roman" w:cs="Times New Roman"/>
          <w:sz w:val="24"/>
          <w:szCs w:val="28"/>
        </w:rPr>
        <w:t xml:space="preserve"> розкладної драбини, стол</w:t>
      </w:r>
      <w:r w:rsidR="00A33390">
        <w:rPr>
          <w:rFonts w:ascii="Times New Roman" w:hAnsi="Times New Roman" w:cs="Times New Roman"/>
          <w:sz w:val="24"/>
          <w:szCs w:val="28"/>
        </w:rPr>
        <w:t>у, стільця тощо, що пов’язане з </w:t>
      </w:r>
      <w:r w:rsidRPr="00A33390">
        <w:rPr>
          <w:rFonts w:ascii="Times New Roman" w:hAnsi="Times New Roman" w:cs="Times New Roman"/>
          <w:sz w:val="24"/>
          <w:szCs w:val="28"/>
        </w:rPr>
        <w:t xml:space="preserve">певними незручностями. Запропонуйте простий та безпечний пристрій, який би дозволяв замінювати цокольні електролампи стоячи безпосередньо на підлозі. </w:t>
      </w:r>
    </w:p>
    <w:p w:rsidR="00E67E80" w:rsidRPr="00A33390" w:rsidRDefault="00E67E80" w:rsidP="007E6DF3">
      <w:pPr>
        <w:autoSpaceDE w:val="0"/>
        <w:autoSpaceDN w:val="0"/>
        <w:adjustRightInd w:val="0"/>
        <w:spacing w:after="120" w:line="240" w:lineRule="auto"/>
        <w:jc w:val="both"/>
        <w:rPr>
          <w:rFonts w:ascii="Times New Roman" w:hAnsi="Times New Roman" w:cs="Times New Roman"/>
          <w:sz w:val="24"/>
          <w:szCs w:val="28"/>
        </w:rPr>
      </w:pPr>
      <w:r w:rsidRPr="00A33390">
        <w:rPr>
          <w:rFonts w:ascii="Times New Roman" w:hAnsi="Times New Roman" w:cs="Times New Roman"/>
          <w:b/>
          <w:bCs/>
          <w:sz w:val="24"/>
          <w:szCs w:val="28"/>
        </w:rPr>
        <w:t xml:space="preserve">8. «Маніпулятор». </w:t>
      </w:r>
      <w:r w:rsidRPr="00A33390">
        <w:rPr>
          <w:rFonts w:ascii="Times New Roman" w:hAnsi="Times New Roman" w:cs="Times New Roman"/>
          <w:sz w:val="24"/>
          <w:szCs w:val="28"/>
        </w:rPr>
        <w:t>Ремонт сучасної електроніки часто ускладнюється надзвичайною мініатюрністю деталей. У зв’язку з цим виникає проблема: як роздивитися дрібну деталь, втримати її і правильно розмістити при демонтажі-монтажі. Перша частина проблеми вирішується порівняно легко за допомогою лупи або мікроскопа, а от маніпулювання дуже дрібними деталями за допомогою традиційного пінцета виявляється малоефективним. (Наприклад, для установки резистора у корпусі типорозміру 0201, (розмір 0,6мм на 0,3мм) точно у потрібне місце. Запропонуйте пристрій, що полегшив би маніпулювання дуже дрібними деталями, зокрема, під час ремонту радіоелектронної апаратури.</w:t>
      </w:r>
    </w:p>
    <w:p w:rsidR="00E67E80" w:rsidRPr="00A33390" w:rsidRDefault="00E67E80" w:rsidP="007E6DF3">
      <w:pPr>
        <w:autoSpaceDE w:val="0"/>
        <w:autoSpaceDN w:val="0"/>
        <w:adjustRightInd w:val="0"/>
        <w:spacing w:after="120" w:line="240" w:lineRule="auto"/>
        <w:jc w:val="both"/>
        <w:rPr>
          <w:rFonts w:ascii="Times New Roman" w:hAnsi="Times New Roman" w:cs="Times New Roman"/>
          <w:sz w:val="24"/>
          <w:szCs w:val="28"/>
        </w:rPr>
      </w:pPr>
      <w:r w:rsidRPr="00A33390">
        <w:rPr>
          <w:rFonts w:ascii="Times New Roman" w:hAnsi="Times New Roman" w:cs="Times New Roman"/>
          <w:b/>
          <w:bCs/>
          <w:sz w:val="24"/>
          <w:szCs w:val="28"/>
        </w:rPr>
        <w:t xml:space="preserve">9. «Соціальна дистанція». </w:t>
      </w:r>
      <w:r w:rsidRPr="00A33390">
        <w:rPr>
          <w:rFonts w:ascii="Times New Roman" w:hAnsi="Times New Roman" w:cs="Times New Roman"/>
          <w:sz w:val="24"/>
          <w:szCs w:val="28"/>
        </w:rPr>
        <w:t>В умовах карантину рекомендується дотримуватись, так званої, соціальної дистанції (люди не повинні наближатись один до одного ближче ніж на визначену для певних умов відстань). Проте «на око» відслідковувати таку відстань вдається не завжди, та й рекомендована відстань, може змінюватись. Запропонуйте пристрій, який би попереджав людину про те, що вона зближується з іншою людиною на відстань, яка є мінімально допустимою за відповідними рекомендаціями.</w:t>
      </w:r>
    </w:p>
    <w:p w:rsidR="00E67E80" w:rsidRPr="00A33390" w:rsidRDefault="00E67E80" w:rsidP="007E6DF3">
      <w:pPr>
        <w:autoSpaceDE w:val="0"/>
        <w:autoSpaceDN w:val="0"/>
        <w:adjustRightInd w:val="0"/>
        <w:spacing w:after="120" w:line="240" w:lineRule="auto"/>
        <w:jc w:val="both"/>
        <w:rPr>
          <w:rFonts w:ascii="Times New Roman" w:hAnsi="Times New Roman" w:cs="Times New Roman"/>
          <w:sz w:val="24"/>
          <w:szCs w:val="28"/>
        </w:rPr>
      </w:pPr>
      <w:r w:rsidRPr="00A33390">
        <w:rPr>
          <w:rFonts w:ascii="Times New Roman" w:hAnsi="Times New Roman" w:cs="Times New Roman"/>
          <w:b/>
          <w:bCs/>
          <w:sz w:val="24"/>
          <w:szCs w:val="28"/>
        </w:rPr>
        <w:lastRenderedPageBreak/>
        <w:t xml:space="preserve">10. «Колесо велосипеда». </w:t>
      </w:r>
      <w:r w:rsidRPr="00A33390">
        <w:rPr>
          <w:rFonts w:ascii="Times New Roman" w:hAnsi="Times New Roman" w:cs="Times New Roman"/>
          <w:sz w:val="24"/>
          <w:szCs w:val="28"/>
        </w:rPr>
        <w:t>Майже всім велосипедистам відомі прикрощі, що виникають під час пробивання камери одного з коліс їх улюбленого транспортного засобу. Утворений гострим предметом отвір іноді виявляється таким великим, що періодичні підкачування камери насосом бажаних результатів не дають. Запропонуйте конструкцію, спосіб або пристрій за допомогою яких велосипедист, не замінюючи і не ремонтуючи камеру, отримав би змогу продовжити рух.</w:t>
      </w:r>
      <w:r w:rsidR="008E32F2" w:rsidRPr="00A33390">
        <w:rPr>
          <w:rFonts w:ascii="Times New Roman" w:hAnsi="Times New Roman" w:cs="Times New Roman"/>
          <w:sz w:val="24"/>
          <w:szCs w:val="28"/>
        </w:rPr>
        <w:t xml:space="preserve"> </w:t>
      </w:r>
    </w:p>
    <w:p w:rsidR="00E67E80" w:rsidRPr="00A33390" w:rsidRDefault="00E67E80" w:rsidP="007E6DF3">
      <w:pPr>
        <w:autoSpaceDE w:val="0"/>
        <w:autoSpaceDN w:val="0"/>
        <w:adjustRightInd w:val="0"/>
        <w:spacing w:after="120" w:line="240" w:lineRule="auto"/>
        <w:jc w:val="both"/>
        <w:rPr>
          <w:rFonts w:ascii="Times New Roman" w:hAnsi="Times New Roman" w:cs="Times New Roman"/>
          <w:sz w:val="24"/>
          <w:szCs w:val="28"/>
        </w:rPr>
      </w:pPr>
      <w:r w:rsidRPr="00A33390">
        <w:rPr>
          <w:rFonts w:ascii="Times New Roman" w:hAnsi="Times New Roman" w:cs="Times New Roman"/>
          <w:b/>
          <w:bCs/>
          <w:sz w:val="24"/>
          <w:szCs w:val="28"/>
        </w:rPr>
        <w:t xml:space="preserve">11. «Гасіння поривів вітру». </w:t>
      </w:r>
      <w:r w:rsidRPr="00A33390">
        <w:rPr>
          <w:rFonts w:ascii="Times New Roman" w:hAnsi="Times New Roman" w:cs="Times New Roman"/>
          <w:sz w:val="24"/>
          <w:szCs w:val="28"/>
        </w:rPr>
        <w:t>Наявність лісів та водойм завжди було запорукою стабільності клімату та уникнення природних катаклізмів. Проте примусове осушення боліт і недбале ставлення до лісу стали суттєвим фактором зміни клімату та виникнення досить частих природніх катаклізмах: – тривалих посух, повеней, буре</w:t>
      </w:r>
      <w:r w:rsidR="00A33390">
        <w:rPr>
          <w:rFonts w:ascii="Times New Roman" w:hAnsi="Times New Roman" w:cs="Times New Roman"/>
          <w:sz w:val="24"/>
          <w:szCs w:val="28"/>
        </w:rPr>
        <w:t>віїв тощо. Рух повітряних мас з </w:t>
      </w:r>
      <w:r w:rsidRPr="00A33390">
        <w:rPr>
          <w:rFonts w:ascii="Times New Roman" w:hAnsi="Times New Roman" w:cs="Times New Roman"/>
          <w:sz w:val="24"/>
          <w:szCs w:val="28"/>
        </w:rPr>
        <w:t>великою швидкістю, те, що ми називаємо бурею, призводить до пошкодження будівель, знищення рослин та завдає інших збитків. Запропонуйте оригінальний пристрій або ж спосіб гасіння швидких і потужних поривів вітру, принаймні, на порівняно невеликих площах поверхні Землі, наприклад, на присадибній або лісовій ділянці або ж у полі.</w:t>
      </w:r>
    </w:p>
    <w:p w:rsidR="00E67E80" w:rsidRPr="00A33390" w:rsidRDefault="00E67E80" w:rsidP="007E6DF3">
      <w:pPr>
        <w:autoSpaceDE w:val="0"/>
        <w:autoSpaceDN w:val="0"/>
        <w:adjustRightInd w:val="0"/>
        <w:spacing w:after="120" w:line="240" w:lineRule="auto"/>
        <w:jc w:val="both"/>
        <w:rPr>
          <w:rFonts w:ascii="Times New Roman" w:hAnsi="Times New Roman" w:cs="Times New Roman"/>
          <w:sz w:val="24"/>
          <w:szCs w:val="28"/>
        </w:rPr>
      </w:pPr>
      <w:r w:rsidRPr="00A33390">
        <w:rPr>
          <w:rFonts w:ascii="Times New Roman" w:hAnsi="Times New Roman" w:cs="Times New Roman"/>
          <w:b/>
          <w:bCs/>
          <w:sz w:val="24"/>
          <w:szCs w:val="28"/>
        </w:rPr>
        <w:t xml:space="preserve">12. «Зменшення збитків при пожежогасінні». </w:t>
      </w:r>
      <w:r w:rsidRPr="00A33390">
        <w:rPr>
          <w:rFonts w:ascii="Times New Roman" w:hAnsi="Times New Roman" w:cs="Times New Roman"/>
          <w:sz w:val="24"/>
          <w:szCs w:val="28"/>
        </w:rPr>
        <w:t>При гасінні пожеж на верхніх поверхах висотних будинків вода заливає нижні поверхи, наносячи значні збитки, розмір яких іноді спів ставний зі збитками від невеликої пожежі. Запропонуйте вдосконалену систему гасіння пожеж, що дозволяла б подолати вогонь у приміщенні без значного пошкодження майна і обстановки приміщень, розташованих нижче.</w:t>
      </w:r>
      <w:r w:rsidR="008E32F2" w:rsidRPr="00A33390">
        <w:rPr>
          <w:rFonts w:ascii="Times New Roman" w:hAnsi="Times New Roman" w:cs="Times New Roman"/>
          <w:sz w:val="24"/>
          <w:szCs w:val="28"/>
        </w:rPr>
        <w:t xml:space="preserve"> </w:t>
      </w:r>
    </w:p>
    <w:p w:rsidR="00E67E80" w:rsidRPr="00A33390" w:rsidRDefault="00E67E80" w:rsidP="007E6DF3">
      <w:pPr>
        <w:autoSpaceDE w:val="0"/>
        <w:autoSpaceDN w:val="0"/>
        <w:adjustRightInd w:val="0"/>
        <w:spacing w:after="120" w:line="240" w:lineRule="auto"/>
        <w:jc w:val="both"/>
        <w:rPr>
          <w:rFonts w:ascii="Times New Roman" w:hAnsi="Times New Roman" w:cs="Times New Roman"/>
          <w:sz w:val="24"/>
          <w:szCs w:val="28"/>
        </w:rPr>
      </w:pPr>
      <w:r w:rsidRPr="00A33390">
        <w:rPr>
          <w:rFonts w:ascii="Times New Roman" w:hAnsi="Times New Roman" w:cs="Times New Roman"/>
          <w:b/>
          <w:bCs/>
          <w:sz w:val="24"/>
          <w:szCs w:val="28"/>
        </w:rPr>
        <w:t xml:space="preserve">13. «Одноразовий посуд». </w:t>
      </w:r>
      <w:r w:rsidRPr="00A33390">
        <w:rPr>
          <w:rFonts w:ascii="Times New Roman" w:hAnsi="Times New Roman" w:cs="Times New Roman"/>
          <w:sz w:val="24"/>
          <w:szCs w:val="28"/>
        </w:rPr>
        <w:t>Одноразовий посуд з паперу,</w:t>
      </w:r>
      <w:r w:rsidR="00A33390">
        <w:rPr>
          <w:rFonts w:ascii="Times New Roman" w:hAnsi="Times New Roman" w:cs="Times New Roman"/>
          <w:sz w:val="24"/>
          <w:szCs w:val="28"/>
        </w:rPr>
        <w:t xml:space="preserve"> пластику або інших подібних за </w:t>
      </w:r>
      <w:r w:rsidRPr="00A33390">
        <w:rPr>
          <w:rFonts w:ascii="Times New Roman" w:hAnsi="Times New Roman" w:cs="Times New Roman"/>
          <w:sz w:val="24"/>
          <w:szCs w:val="28"/>
        </w:rPr>
        <w:t>властивостями матеріалів є досить зручним і головне гігієнічним засобом організації харчування нашвидкуруч. Водночас іноді в організаторів такого харчування виникає спокуса помити одноразовий посуд і використати його повторно. Запропонуйте спосіб виготовлення або конструкцію одноразового посуду, що в принципі б унеможливлювали його повторне використання, не обмежуючи (в розумних межах) термін його первинного використання.</w:t>
      </w:r>
    </w:p>
    <w:p w:rsidR="00E67E80" w:rsidRPr="00A33390" w:rsidRDefault="00E67E80" w:rsidP="007E6DF3">
      <w:pPr>
        <w:autoSpaceDE w:val="0"/>
        <w:autoSpaceDN w:val="0"/>
        <w:adjustRightInd w:val="0"/>
        <w:spacing w:after="120" w:line="240" w:lineRule="auto"/>
        <w:jc w:val="both"/>
        <w:rPr>
          <w:rFonts w:ascii="Times New Roman" w:hAnsi="Times New Roman" w:cs="Times New Roman"/>
          <w:sz w:val="24"/>
          <w:szCs w:val="28"/>
        </w:rPr>
      </w:pPr>
      <w:r w:rsidRPr="00A33390">
        <w:rPr>
          <w:rFonts w:ascii="Times New Roman" w:hAnsi="Times New Roman" w:cs="Times New Roman"/>
          <w:b/>
          <w:bCs/>
          <w:sz w:val="24"/>
          <w:szCs w:val="28"/>
        </w:rPr>
        <w:t xml:space="preserve">16. «Камінний» годинник». </w:t>
      </w:r>
      <w:r w:rsidRPr="00A33390">
        <w:rPr>
          <w:rFonts w:ascii="Times New Roman" w:hAnsi="Times New Roman" w:cs="Times New Roman"/>
          <w:sz w:val="24"/>
          <w:szCs w:val="28"/>
        </w:rPr>
        <w:t>Не зважаючи на те, що протягом останніх десятиріч з’явились різноманітні електронні годинники, традиційні механічні, т</w:t>
      </w:r>
      <w:r w:rsidR="00A33390">
        <w:rPr>
          <w:rFonts w:ascii="Times New Roman" w:hAnsi="Times New Roman" w:cs="Times New Roman"/>
          <w:sz w:val="24"/>
          <w:szCs w:val="28"/>
        </w:rPr>
        <w:t>ак звані «камінні» годинники, з </w:t>
      </w:r>
      <w:r w:rsidRPr="00A33390">
        <w:rPr>
          <w:rFonts w:ascii="Times New Roman" w:hAnsi="Times New Roman" w:cs="Times New Roman"/>
          <w:sz w:val="24"/>
          <w:szCs w:val="28"/>
        </w:rPr>
        <w:t>досить довгими маятниками залишаються важливими предметами облаштування інтер’єрів житлових та службових приміщень. Людей приваблюють неспішні коливання довгих маятників та справжній, а не синтезований, звук бою. Проте маятники таких годинників мають один недолік – їх довжина змінюється залежно від температури, що впливає на точність ходу годинників. Як відомо, при видовженні «робочої» частини маятника хід годинника сповільнюється, при її вкороченні пришвидшується. Для коригування ходу існують відповідні механізми відновлення довжини «робочої» частини маятника. Зазвичай таке регулювання здійснюється вручну і «на око». Запропонуйте конструкцію маятника, яка б дозволяла залишати сталою його «робочу» частину без періодичного втручання людини. У дещо іншому формулюванні дана задача пропонувалась учасникам ХІ-го турніру, проте достатньо цікавого розв’язання запропоновано не було.</w:t>
      </w:r>
    </w:p>
    <w:p w:rsidR="007E6DF3" w:rsidRPr="00A33390" w:rsidRDefault="007E6DF3" w:rsidP="007E6DF3">
      <w:pPr>
        <w:autoSpaceDE w:val="0"/>
        <w:autoSpaceDN w:val="0"/>
        <w:adjustRightInd w:val="0"/>
        <w:spacing w:after="120" w:line="240" w:lineRule="auto"/>
        <w:jc w:val="both"/>
        <w:rPr>
          <w:rFonts w:ascii="Times New Roman" w:hAnsi="Times New Roman" w:cs="Times New Roman"/>
          <w:sz w:val="24"/>
          <w:szCs w:val="28"/>
        </w:rPr>
      </w:pPr>
    </w:p>
    <w:p w:rsidR="007E6DF3" w:rsidRPr="00A33390" w:rsidRDefault="007E6DF3" w:rsidP="007E6DF3">
      <w:pPr>
        <w:autoSpaceDE w:val="0"/>
        <w:autoSpaceDN w:val="0"/>
        <w:adjustRightInd w:val="0"/>
        <w:spacing w:after="120" w:line="240" w:lineRule="auto"/>
        <w:jc w:val="both"/>
        <w:rPr>
          <w:rFonts w:ascii="Times New Roman" w:hAnsi="Times New Roman" w:cs="Times New Roman"/>
          <w:sz w:val="24"/>
          <w:szCs w:val="28"/>
        </w:rPr>
      </w:pPr>
    </w:p>
    <w:p w:rsidR="007E6DF3" w:rsidRPr="00A33390" w:rsidRDefault="007E6DF3" w:rsidP="007E6DF3">
      <w:pPr>
        <w:adjustRightInd w:val="0"/>
        <w:rPr>
          <w:rFonts w:ascii="Times New Roman" w:hAnsi="Times New Roman" w:cs="Times New Roman"/>
          <w:sz w:val="24"/>
          <w:szCs w:val="24"/>
        </w:rPr>
      </w:pPr>
      <w:r w:rsidRPr="00A33390">
        <w:rPr>
          <w:rFonts w:ascii="Times New Roman" w:hAnsi="Times New Roman" w:cs="Times New Roman"/>
          <w:sz w:val="24"/>
          <w:szCs w:val="24"/>
        </w:rPr>
        <w:t>* Збережена нумерація за списком задач ХХІІІ Всеукраїнського турніру юних винахідників і раціоналізаторів (</w:t>
      </w:r>
      <w:r w:rsidRPr="00A33390">
        <w:rPr>
          <w:rFonts w:ascii="Times New Roman" w:hAnsi="Times New Roman" w:cs="Times New Roman"/>
          <w:sz w:val="24"/>
          <w:szCs w:val="24"/>
        </w:rPr>
        <w:t>відповідно до листа Інституту модернізації</w:t>
      </w:r>
      <w:r w:rsidRPr="00A33390">
        <w:rPr>
          <w:rFonts w:ascii="Times New Roman" w:hAnsi="Times New Roman" w:cs="Times New Roman"/>
          <w:sz w:val="24"/>
          <w:szCs w:val="24"/>
        </w:rPr>
        <w:t xml:space="preserve"> змісту освіти від 27.07.2021 № </w:t>
      </w:r>
      <w:r w:rsidRPr="00A33390">
        <w:rPr>
          <w:rFonts w:ascii="Times New Roman" w:hAnsi="Times New Roman" w:cs="Times New Roman"/>
          <w:sz w:val="24"/>
          <w:szCs w:val="24"/>
        </w:rPr>
        <w:t>22.1/10-1687</w:t>
      </w:r>
      <w:r w:rsidRPr="00A33390">
        <w:rPr>
          <w:rFonts w:ascii="Times New Roman" w:hAnsi="Times New Roman" w:cs="Times New Roman"/>
          <w:sz w:val="24"/>
          <w:szCs w:val="24"/>
        </w:rPr>
        <w:t>)</w:t>
      </w:r>
    </w:p>
    <w:p w:rsidR="007E6DF3" w:rsidRPr="007E6DF3" w:rsidRDefault="007E6DF3" w:rsidP="007E6DF3">
      <w:pPr>
        <w:autoSpaceDE w:val="0"/>
        <w:autoSpaceDN w:val="0"/>
        <w:adjustRightInd w:val="0"/>
        <w:spacing w:after="120" w:line="240" w:lineRule="auto"/>
        <w:jc w:val="both"/>
        <w:rPr>
          <w:rFonts w:ascii="Times New Roman" w:hAnsi="Times New Roman" w:cs="Times New Roman"/>
          <w:sz w:val="24"/>
          <w:szCs w:val="28"/>
        </w:rPr>
      </w:pPr>
    </w:p>
    <w:sectPr w:rsidR="007E6DF3" w:rsidRPr="007E6DF3" w:rsidSect="00C24E83">
      <w:headerReference w:type="default" r:id="rId7"/>
      <w:pgSz w:w="11906" w:h="16838"/>
      <w:pgMar w:top="1134" w:right="707"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B2B" w:rsidRDefault="003B3B2B" w:rsidP="007E6DF3">
      <w:pPr>
        <w:spacing w:after="0" w:line="240" w:lineRule="auto"/>
      </w:pPr>
      <w:r>
        <w:separator/>
      </w:r>
    </w:p>
  </w:endnote>
  <w:endnote w:type="continuationSeparator" w:id="0">
    <w:p w:rsidR="003B3B2B" w:rsidRDefault="003B3B2B" w:rsidP="007E6D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B2B" w:rsidRDefault="003B3B2B" w:rsidP="007E6DF3">
      <w:pPr>
        <w:spacing w:after="0" w:line="240" w:lineRule="auto"/>
      </w:pPr>
      <w:r>
        <w:separator/>
      </w:r>
    </w:p>
  </w:footnote>
  <w:footnote w:type="continuationSeparator" w:id="0">
    <w:p w:rsidR="003B3B2B" w:rsidRDefault="003B3B2B" w:rsidP="007E6D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198324"/>
      <w:docPartObj>
        <w:docPartGallery w:val="Page Numbers (Top of Page)"/>
        <w:docPartUnique/>
      </w:docPartObj>
    </w:sdtPr>
    <w:sdtContent>
      <w:p w:rsidR="007E6DF3" w:rsidRDefault="007E6DF3">
        <w:pPr>
          <w:pStyle w:val="a5"/>
          <w:jc w:val="center"/>
        </w:pPr>
        <w:r>
          <w:fldChar w:fldCharType="begin"/>
        </w:r>
        <w:r>
          <w:instrText>PAGE   \* MERGEFORMAT</w:instrText>
        </w:r>
        <w:r>
          <w:fldChar w:fldCharType="separate"/>
        </w:r>
        <w:r w:rsidR="00C24E83" w:rsidRPr="00C24E83">
          <w:rPr>
            <w:noProof/>
            <w:lang w:val="ru-RU"/>
          </w:rPr>
          <w:t>2</w:t>
        </w:r>
        <w:r>
          <w:fldChar w:fldCharType="end"/>
        </w:r>
      </w:p>
    </w:sdtContent>
  </w:sdt>
  <w:p w:rsidR="007E6DF3" w:rsidRDefault="007E6DF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FA6"/>
    <w:rsid w:val="003B3B2B"/>
    <w:rsid w:val="005A07F1"/>
    <w:rsid w:val="00665D17"/>
    <w:rsid w:val="007E6DF3"/>
    <w:rsid w:val="007F2CB2"/>
    <w:rsid w:val="008E32F2"/>
    <w:rsid w:val="009B7FA6"/>
    <w:rsid w:val="00A33390"/>
    <w:rsid w:val="00C24E83"/>
    <w:rsid w:val="00E67E80"/>
    <w:rsid w:val="00E70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2">
    <w:name w:val="heading 2"/>
    <w:basedOn w:val="a"/>
    <w:link w:val="20"/>
    <w:qFormat/>
    <w:rsid w:val="00E67E80"/>
    <w:pPr>
      <w:widowControl w:val="0"/>
      <w:autoSpaceDE w:val="0"/>
      <w:autoSpaceDN w:val="0"/>
      <w:spacing w:after="0" w:line="240" w:lineRule="auto"/>
      <w:ind w:left="590" w:hanging="426"/>
      <w:jc w:val="both"/>
      <w:outlineLvl w:val="1"/>
    </w:pPr>
    <w:rPr>
      <w:rFonts w:ascii="Times New Roman" w:eastAsia="Calibri" w:hAnsi="Times New Roman" w:cs="Times New Roman"/>
      <w:b/>
      <w:bCs/>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67E80"/>
    <w:rPr>
      <w:rFonts w:ascii="Times New Roman" w:eastAsia="Calibri" w:hAnsi="Times New Roman" w:cs="Times New Roman"/>
      <w:b/>
      <w:bCs/>
      <w:sz w:val="28"/>
      <w:szCs w:val="28"/>
      <w:lang w:val="uk-UA" w:eastAsia="uk-UA"/>
    </w:rPr>
  </w:style>
  <w:style w:type="paragraph" w:styleId="a3">
    <w:name w:val="Title"/>
    <w:basedOn w:val="a"/>
    <w:link w:val="a4"/>
    <w:qFormat/>
    <w:rsid w:val="007E6DF3"/>
    <w:pPr>
      <w:overflowPunct w:val="0"/>
      <w:autoSpaceDE w:val="0"/>
      <w:autoSpaceDN w:val="0"/>
      <w:adjustRightInd w:val="0"/>
      <w:spacing w:after="0" w:line="240" w:lineRule="auto"/>
      <w:jc w:val="center"/>
    </w:pPr>
    <w:rPr>
      <w:rFonts w:ascii="Times New Roman" w:eastAsia="Times New Roman" w:hAnsi="Times New Roman" w:cs="Times New Roman"/>
      <w:b/>
      <w:kern w:val="28"/>
      <w:sz w:val="28"/>
      <w:szCs w:val="20"/>
      <w:lang w:eastAsia="x-none"/>
    </w:rPr>
  </w:style>
  <w:style w:type="character" w:customStyle="1" w:styleId="a4">
    <w:name w:val="Название Знак"/>
    <w:basedOn w:val="a0"/>
    <w:link w:val="a3"/>
    <w:rsid w:val="007E6DF3"/>
    <w:rPr>
      <w:rFonts w:ascii="Times New Roman" w:eastAsia="Times New Roman" w:hAnsi="Times New Roman" w:cs="Times New Roman"/>
      <w:b/>
      <w:kern w:val="28"/>
      <w:sz w:val="28"/>
      <w:szCs w:val="20"/>
      <w:lang w:val="uk-UA" w:eastAsia="x-none"/>
    </w:rPr>
  </w:style>
  <w:style w:type="paragraph" w:styleId="a5">
    <w:name w:val="header"/>
    <w:basedOn w:val="a"/>
    <w:link w:val="a6"/>
    <w:uiPriority w:val="99"/>
    <w:unhideWhenUsed/>
    <w:rsid w:val="007E6DF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6DF3"/>
    <w:rPr>
      <w:lang w:val="uk-UA"/>
    </w:rPr>
  </w:style>
  <w:style w:type="paragraph" w:styleId="a7">
    <w:name w:val="footer"/>
    <w:basedOn w:val="a"/>
    <w:link w:val="a8"/>
    <w:uiPriority w:val="99"/>
    <w:unhideWhenUsed/>
    <w:rsid w:val="007E6D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E6DF3"/>
    <w:rPr>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uk-UA"/>
    </w:rPr>
  </w:style>
  <w:style w:type="paragraph" w:styleId="2">
    <w:name w:val="heading 2"/>
    <w:basedOn w:val="a"/>
    <w:link w:val="20"/>
    <w:qFormat/>
    <w:rsid w:val="00E67E80"/>
    <w:pPr>
      <w:widowControl w:val="0"/>
      <w:autoSpaceDE w:val="0"/>
      <w:autoSpaceDN w:val="0"/>
      <w:spacing w:after="0" w:line="240" w:lineRule="auto"/>
      <w:ind w:left="590" w:hanging="426"/>
      <w:jc w:val="both"/>
      <w:outlineLvl w:val="1"/>
    </w:pPr>
    <w:rPr>
      <w:rFonts w:ascii="Times New Roman" w:eastAsia="Calibri" w:hAnsi="Times New Roman" w:cs="Times New Roman"/>
      <w:b/>
      <w:bCs/>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67E80"/>
    <w:rPr>
      <w:rFonts w:ascii="Times New Roman" w:eastAsia="Calibri" w:hAnsi="Times New Roman" w:cs="Times New Roman"/>
      <w:b/>
      <w:bCs/>
      <w:sz w:val="28"/>
      <w:szCs w:val="28"/>
      <w:lang w:val="uk-UA" w:eastAsia="uk-UA"/>
    </w:rPr>
  </w:style>
  <w:style w:type="paragraph" w:styleId="a3">
    <w:name w:val="Title"/>
    <w:basedOn w:val="a"/>
    <w:link w:val="a4"/>
    <w:qFormat/>
    <w:rsid w:val="007E6DF3"/>
    <w:pPr>
      <w:overflowPunct w:val="0"/>
      <w:autoSpaceDE w:val="0"/>
      <w:autoSpaceDN w:val="0"/>
      <w:adjustRightInd w:val="0"/>
      <w:spacing w:after="0" w:line="240" w:lineRule="auto"/>
      <w:jc w:val="center"/>
    </w:pPr>
    <w:rPr>
      <w:rFonts w:ascii="Times New Roman" w:eastAsia="Times New Roman" w:hAnsi="Times New Roman" w:cs="Times New Roman"/>
      <w:b/>
      <w:kern w:val="28"/>
      <w:sz w:val="28"/>
      <w:szCs w:val="20"/>
      <w:lang w:eastAsia="x-none"/>
    </w:rPr>
  </w:style>
  <w:style w:type="character" w:customStyle="1" w:styleId="a4">
    <w:name w:val="Название Знак"/>
    <w:basedOn w:val="a0"/>
    <w:link w:val="a3"/>
    <w:rsid w:val="007E6DF3"/>
    <w:rPr>
      <w:rFonts w:ascii="Times New Roman" w:eastAsia="Times New Roman" w:hAnsi="Times New Roman" w:cs="Times New Roman"/>
      <w:b/>
      <w:kern w:val="28"/>
      <w:sz w:val="28"/>
      <w:szCs w:val="20"/>
      <w:lang w:val="uk-UA" w:eastAsia="x-none"/>
    </w:rPr>
  </w:style>
  <w:style w:type="paragraph" w:styleId="a5">
    <w:name w:val="header"/>
    <w:basedOn w:val="a"/>
    <w:link w:val="a6"/>
    <w:uiPriority w:val="99"/>
    <w:unhideWhenUsed/>
    <w:rsid w:val="007E6DF3"/>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E6DF3"/>
    <w:rPr>
      <w:lang w:val="uk-UA"/>
    </w:rPr>
  </w:style>
  <w:style w:type="paragraph" w:styleId="a7">
    <w:name w:val="footer"/>
    <w:basedOn w:val="a"/>
    <w:link w:val="a8"/>
    <w:uiPriority w:val="99"/>
    <w:unhideWhenUsed/>
    <w:rsid w:val="007E6DF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E6DF3"/>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956</Words>
  <Characters>5453</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Гостиникова</dc:creator>
  <cp:keywords/>
  <dc:description/>
  <cp:lastModifiedBy>Гостиникова</cp:lastModifiedBy>
  <cp:revision>7</cp:revision>
  <dcterms:created xsi:type="dcterms:W3CDTF">2021-08-19T08:45:00Z</dcterms:created>
  <dcterms:modified xsi:type="dcterms:W3CDTF">2021-08-30T12:21:00Z</dcterms:modified>
</cp:coreProperties>
</file>